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4DF58" w14:textId="77777777" w:rsidR="003E63BD" w:rsidRDefault="003E63BD">
      <w:pPr>
        <w:jc w:val="center"/>
        <w:rPr>
          <w:b/>
          <w:sz w:val="28"/>
        </w:rPr>
      </w:pPr>
    </w:p>
    <w:p w14:paraId="71200F69" w14:textId="1994B947" w:rsidR="0036600F" w:rsidRDefault="00536E17" w:rsidP="0036600F">
      <w:pPr>
        <w:rPr>
          <w:b/>
          <w:sz w:val="28"/>
        </w:rPr>
      </w:pPr>
      <w:r>
        <w:rPr>
          <w:b/>
          <w:sz w:val="28"/>
        </w:rPr>
        <w:t xml:space="preserve">Congressional Gold Medal for Ed </w:t>
      </w:r>
      <w:proofErr w:type="spellStart"/>
      <w:r>
        <w:rPr>
          <w:b/>
          <w:sz w:val="28"/>
        </w:rPr>
        <w:t>Bearss</w:t>
      </w:r>
      <w:proofErr w:type="spellEnd"/>
    </w:p>
    <w:p w14:paraId="4A293F27" w14:textId="77777777" w:rsidR="0036600F" w:rsidRDefault="0036600F" w:rsidP="0036600F"/>
    <w:p w14:paraId="7F118073" w14:textId="77777777" w:rsidR="00536E17" w:rsidRDefault="00536E17" w:rsidP="00536E17">
      <w:r>
        <w:t xml:space="preserve">Dear Members and Supporters of Pamplin Historical Park, </w:t>
      </w:r>
    </w:p>
    <w:p w14:paraId="5D79B8AF" w14:textId="77777777" w:rsidR="00536E17" w:rsidRDefault="00536E17" w:rsidP="00536E17"/>
    <w:p w14:paraId="21AEEF29" w14:textId="77777777" w:rsidR="00536E17" w:rsidRDefault="00536E17" w:rsidP="00536E17">
      <w:r>
        <w:t>On April, 28</w:t>
      </w:r>
      <w:r>
        <w:rPr>
          <w:vertAlign w:val="superscript"/>
        </w:rPr>
        <w:t>th</w:t>
      </w:r>
      <w:r>
        <w:t xml:space="preserve"> 2015 the 114</w:t>
      </w:r>
      <w:r>
        <w:rPr>
          <w:vertAlign w:val="superscript"/>
        </w:rPr>
        <w:t>th</w:t>
      </w:r>
      <w:r>
        <w:t xml:space="preserve"> Congress of the United States introduced H.R.2059 in the House of Representatives. This bill would award a Congressional Gold Medal to Edwin Cole “Ed” </w:t>
      </w:r>
      <w:proofErr w:type="spellStart"/>
      <w:r>
        <w:t>Bearss</w:t>
      </w:r>
      <w:proofErr w:type="spellEnd"/>
      <w:r>
        <w:t xml:space="preserve">, in recognition of his contributions to the preservation of American Civil War history and his continued efforts to bring our nation’s history alive for new generations.  Congress awards the Congressional Gold Medal to express public gratitude for distinguished contributions and achievements that have had a significant impact on history and culture. </w:t>
      </w:r>
    </w:p>
    <w:p w14:paraId="4BC84ECF" w14:textId="77777777" w:rsidR="00536E17" w:rsidRDefault="00536E17" w:rsidP="00536E17">
      <w:bookmarkStart w:id="0" w:name="_GoBack"/>
      <w:bookmarkEnd w:id="0"/>
    </w:p>
    <w:p w14:paraId="4F19CCB6" w14:textId="77777777" w:rsidR="00536E17" w:rsidRDefault="00536E17" w:rsidP="00536E17">
      <w:r>
        <w:t xml:space="preserve">Mr. </w:t>
      </w:r>
      <w:proofErr w:type="spellStart"/>
      <w:r>
        <w:t>Bearss</w:t>
      </w:r>
      <w:proofErr w:type="spellEnd"/>
      <w:r>
        <w:t xml:space="preserve">’ devoted his distinguished forty-year career with the National Park Service to the preservation and dissemination of our nation’s history. He served as the National Park Service’s Chief Historian from 1981 to 1994. Following his retirement in 1994 he was named Chief Historian Emeritus, and his research and interpretation continue to this day.  Mr. </w:t>
      </w:r>
      <w:proofErr w:type="spellStart"/>
      <w:r>
        <w:t>Bearss</w:t>
      </w:r>
      <w:proofErr w:type="spellEnd"/>
      <w:r>
        <w:t xml:space="preserve"> is a long-time friend of Pamplin Historical Park and Executive Director A. Wilson Greene. The Congressional Gold Medal would be a fitting honor for a man who has given so much to his field. </w:t>
      </w:r>
    </w:p>
    <w:p w14:paraId="5E8436AF" w14:textId="77777777" w:rsidR="00536E17" w:rsidRDefault="00536E17" w:rsidP="00536E17"/>
    <w:p w14:paraId="2BCF53A3" w14:textId="77777777" w:rsidR="00536E17" w:rsidRDefault="00536E17" w:rsidP="00536E17">
      <w:r>
        <w:t xml:space="preserve">We urge you to please support the passing of H.R.2059 by writing your Representative and expressing your approval! For more information on the bill please follow the link below. </w:t>
      </w:r>
    </w:p>
    <w:p w14:paraId="654DAD51" w14:textId="77777777" w:rsidR="00536E17" w:rsidRDefault="00536E17" w:rsidP="00536E17"/>
    <w:p w14:paraId="23AD23FB" w14:textId="77777777" w:rsidR="00536E17" w:rsidRDefault="00536E17" w:rsidP="00536E17">
      <w:hyperlink r:id="rId7" w:history="1">
        <w:r>
          <w:rPr>
            <w:rStyle w:val="Hyperlink"/>
          </w:rPr>
          <w:t>https://www.congress.gov/bill/114th-congress/house-bill/2059/text</w:t>
        </w:r>
      </w:hyperlink>
    </w:p>
    <w:p w14:paraId="6FFEF941" w14:textId="77777777" w:rsidR="00536E17" w:rsidRDefault="00536E17" w:rsidP="00536E17"/>
    <w:p w14:paraId="2FEB9CA0" w14:textId="00EC29F0" w:rsidR="003E63BD" w:rsidRDefault="003E63BD" w:rsidP="00536E17">
      <w:pPr>
        <w:widowControl w:val="0"/>
        <w:autoSpaceDE w:val="0"/>
        <w:autoSpaceDN w:val="0"/>
        <w:adjustRightInd w:val="0"/>
      </w:pPr>
    </w:p>
    <w:sectPr w:rsidR="003E63BD" w:rsidSect="00257355">
      <w:headerReference w:type="default" r:id="rId8"/>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FF68" w14:textId="77777777" w:rsidR="009F583B" w:rsidRDefault="009F583B">
      <w:r>
        <w:separator/>
      </w:r>
    </w:p>
  </w:endnote>
  <w:endnote w:type="continuationSeparator" w:id="0">
    <w:p w14:paraId="1F973E09" w14:textId="77777777" w:rsidR="009F583B" w:rsidRDefault="009F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2923" w14:textId="77777777" w:rsidR="009F583B" w:rsidRDefault="009F583B">
      <w:r>
        <w:separator/>
      </w:r>
    </w:p>
  </w:footnote>
  <w:footnote w:type="continuationSeparator" w:id="0">
    <w:p w14:paraId="695A3F4C" w14:textId="77777777" w:rsidR="009F583B" w:rsidRDefault="009F5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5763" w14:textId="566150E3" w:rsidR="009572DB" w:rsidRDefault="00D869E2">
    <w:pPr>
      <w:pStyle w:val="Header"/>
    </w:pPr>
    <w:r>
      <w:rPr>
        <w:b/>
        <w:noProof/>
        <w:sz w:val="28"/>
      </w:rPr>
      <w:drawing>
        <wp:inline distT="0" distB="0" distL="0" distR="0" wp14:anchorId="29229769" wp14:editId="0AEE2D09">
          <wp:extent cx="6477331"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ress%20Release%20Header%20-%20DianeWillar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331" cy="1244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B0D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4879EA"/>
    <w:lvl w:ilvl="0">
      <w:start w:val="1"/>
      <w:numFmt w:val="decimal"/>
      <w:lvlText w:val="%1."/>
      <w:lvlJc w:val="left"/>
      <w:pPr>
        <w:tabs>
          <w:tab w:val="num" w:pos="1800"/>
        </w:tabs>
        <w:ind w:left="1800" w:hanging="360"/>
      </w:pPr>
    </w:lvl>
  </w:abstractNum>
  <w:abstractNum w:abstractNumId="2">
    <w:nsid w:val="FFFFFF7F"/>
    <w:multiLevelType w:val="singleLevel"/>
    <w:tmpl w:val="92E24F7C"/>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56"/>
    <w:rsid w:val="00023C04"/>
    <w:rsid w:val="000426A8"/>
    <w:rsid w:val="00064774"/>
    <w:rsid w:val="00080ED1"/>
    <w:rsid w:val="000919BA"/>
    <w:rsid w:val="000F6038"/>
    <w:rsid w:val="00113C84"/>
    <w:rsid w:val="00142543"/>
    <w:rsid w:val="00146AB5"/>
    <w:rsid w:val="00182BB8"/>
    <w:rsid w:val="001A3F12"/>
    <w:rsid w:val="001B35E3"/>
    <w:rsid w:val="001F3FAF"/>
    <w:rsid w:val="00203140"/>
    <w:rsid w:val="00246FCB"/>
    <w:rsid w:val="00250E8E"/>
    <w:rsid w:val="00257355"/>
    <w:rsid w:val="00261C4A"/>
    <w:rsid w:val="002641D7"/>
    <w:rsid w:val="00276ECE"/>
    <w:rsid w:val="00292DC3"/>
    <w:rsid w:val="002965DF"/>
    <w:rsid w:val="00334AA0"/>
    <w:rsid w:val="0036600F"/>
    <w:rsid w:val="003927AD"/>
    <w:rsid w:val="003E63BD"/>
    <w:rsid w:val="003F7AA2"/>
    <w:rsid w:val="00405368"/>
    <w:rsid w:val="00407302"/>
    <w:rsid w:val="0040761D"/>
    <w:rsid w:val="00444B2E"/>
    <w:rsid w:val="004B2BE6"/>
    <w:rsid w:val="004F7927"/>
    <w:rsid w:val="00510E46"/>
    <w:rsid w:val="00536E17"/>
    <w:rsid w:val="0054790E"/>
    <w:rsid w:val="0057373C"/>
    <w:rsid w:val="00583371"/>
    <w:rsid w:val="0062223D"/>
    <w:rsid w:val="0069352F"/>
    <w:rsid w:val="006960BE"/>
    <w:rsid w:val="006B26D6"/>
    <w:rsid w:val="006E3DB7"/>
    <w:rsid w:val="00756F07"/>
    <w:rsid w:val="007722A8"/>
    <w:rsid w:val="00796B4D"/>
    <w:rsid w:val="008549C4"/>
    <w:rsid w:val="00856A4C"/>
    <w:rsid w:val="00893569"/>
    <w:rsid w:val="008D1515"/>
    <w:rsid w:val="008F720A"/>
    <w:rsid w:val="0094494D"/>
    <w:rsid w:val="009572DB"/>
    <w:rsid w:val="00957600"/>
    <w:rsid w:val="009F583B"/>
    <w:rsid w:val="00A5246F"/>
    <w:rsid w:val="00A85A40"/>
    <w:rsid w:val="00A92968"/>
    <w:rsid w:val="00AD0CC3"/>
    <w:rsid w:val="00B4186E"/>
    <w:rsid w:val="00B45356"/>
    <w:rsid w:val="00BC415C"/>
    <w:rsid w:val="00C534D4"/>
    <w:rsid w:val="00C72791"/>
    <w:rsid w:val="00C802C0"/>
    <w:rsid w:val="00C82AE6"/>
    <w:rsid w:val="00CE0AFA"/>
    <w:rsid w:val="00D058CF"/>
    <w:rsid w:val="00D869E2"/>
    <w:rsid w:val="00DF2681"/>
    <w:rsid w:val="00E803EE"/>
    <w:rsid w:val="00E94815"/>
    <w:rsid w:val="00F00382"/>
    <w:rsid w:val="00F57765"/>
    <w:rsid w:val="00F64D7E"/>
    <w:rsid w:val="00FA6B26"/>
    <w:rsid w:val="00FB3E8E"/>
    <w:rsid w:val="00FE7E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C83D"/>
  <w15:docId w15:val="{5AD754CB-73D6-4EBD-A39A-DA150878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57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355"/>
    <w:rPr>
      <w:color w:val="0000FF"/>
      <w:u w:val="single"/>
    </w:rPr>
  </w:style>
  <w:style w:type="paragraph" w:styleId="NormalWeb">
    <w:name w:val="Normal (Web)"/>
    <w:basedOn w:val="Normal"/>
    <w:rsid w:val="00257355"/>
    <w:pPr>
      <w:spacing w:before="100" w:beforeAutospacing="1" w:after="100" w:afterAutospacing="1"/>
    </w:pPr>
  </w:style>
  <w:style w:type="character" w:customStyle="1" w:styleId="graytext11">
    <w:name w:val="graytext11"/>
    <w:basedOn w:val="DefaultParagraphFont"/>
    <w:rsid w:val="00257355"/>
  </w:style>
  <w:style w:type="paragraph" w:styleId="Header">
    <w:name w:val="header"/>
    <w:basedOn w:val="Normal"/>
    <w:rsid w:val="00257355"/>
    <w:pPr>
      <w:tabs>
        <w:tab w:val="center" w:pos="4320"/>
        <w:tab w:val="right" w:pos="8640"/>
      </w:tabs>
    </w:pPr>
  </w:style>
  <w:style w:type="paragraph" w:styleId="Footer">
    <w:name w:val="footer"/>
    <w:basedOn w:val="Normal"/>
    <w:rsid w:val="00257355"/>
    <w:pPr>
      <w:tabs>
        <w:tab w:val="center" w:pos="4320"/>
        <w:tab w:val="right" w:pos="8640"/>
      </w:tabs>
    </w:pPr>
  </w:style>
  <w:style w:type="paragraph" w:styleId="BalloonText">
    <w:name w:val="Balloon Text"/>
    <w:basedOn w:val="Normal"/>
    <w:semiHidden/>
    <w:rsid w:val="008A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4311">
      <w:bodyDiv w:val="1"/>
      <w:marLeft w:val="0"/>
      <w:marRight w:val="0"/>
      <w:marTop w:val="0"/>
      <w:marBottom w:val="0"/>
      <w:divBdr>
        <w:top w:val="none" w:sz="0" w:space="0" w:color="auto"/>
        <w:left w:val="none" w:sz="0" w:space="0" w:color="auto"/>
        <w:bottom w:val="none" w:sz="0" w:space="0" w:color="auto"/>
        <w:right w:val="none" w:sz="0" w:space="0" w:color="auto"/>
      </w:divBdr>
      <w:divsChild>
        <w:div w:id="135688027">
          <w:marLeft w:val="0"/>
          <w:marRight w:val="0"/>
          <w:marTop w:val="0"/>
          <w:marBottom w:val="0"/>
          <w:divBdr>
            <w:top w:val="none" w:sz="0" w:space="0" w:color="auto"/>
            <w:left w:val="none" w:sz="0" w:space="0" w:color="auto"/>
            <w:bottom w:val="none" w:sz="0" w:space="0" w:color="auto"/>
            <w:right w:val="none" w:sz="0" w:space="0" w:color="auto"/>
          </w:divBdr>
        </w:div>
        <w:div w:id="256058194">
          <w:marLeft w:val="0"/>
          <w:marRight w:val="0"/>
          <w:marTop w:val="0"/>
          <w:marBottom w:val="0"/>
          <w:divBdr>
            <w:top w:val="none" w:sz="0" w:space="0" w:color="auto"/>
            <w:left w:val="none" w:sz="0" w:space="0" w:color="auto"/>
            <w:bottom w:val="none" w:sz="0" w:space="0" w:color="auto"/>
            <w:right w:val="none" w:sz="0" w:space="0" w:color="auto"/>
          </w:divBdr>
        </w:div>
        <w:div w:id="522595959">
          <w:marLeft w:val="0"/>
          <w:marRight w:val="0"/>
          <w:marTop w:val="0"/>
          <w:marBottom w:val="0"/>
          <w:divBdr>
            <w:top w:val="none" w:sz="0" w:space="0" w:color="auto"/>
            <w:left w:val="none" w:sz="0" w:space="0" w:color="auto"/>
            <w:bottom w:val="none" w:sz="0" w:space="0" w:color="auto"/>
            <w:right w:val="none" w:sz="0" w:space="0" w:color="auto"/>
          </w:divBdr>
        </w:div>
        <w:div w:id="567305906">
          <w:marLeft w:val="0"/>
          <w:marRight w:val="0"/>
          <w:marTop w:val="0"/>
          <w:marBottom w:val="0"/>
          <w:divBdr>
            <w:top w:val="none" w:sz="0" w:space="0" w:color="auto"/>
            <w:left w:val="none" w:sz="0" w:space="0" w:color="auto"/>
            <w:bottom w:val="none" w:sz="0" w:space="0" w:color="auto"/>
            <w:right w:val="none" w:sz="0" w:space="0" w:color="auto"/>
          </w:divBdr>
        </w:div>
        <w:div w:id="734668792">
          <w:marLeft w:val="0"/>
          <w:marRight w:val="0"/>
          <w:marTop w:val="0"/>
          <w:marBottom w:val="0"/>
          <w:divBdr>
            <w:top w:val="none" w:sz="0" w:space="0" w:color="auto"/>
            <w:left w:val="none" w:sz="0" w:space="0" w:color="auto"/>
            <w:bottom w:val="none" w:sz="0" w:space="0" w:color="auto"/>
            <w:right w:val="none" w:sz="0" w:space="0" w:color="auto"/>
          </w:divBdr>
        </w:div>
        <w:div w:id="1209999551">
          <w:marLeft w:val="0"/>
          <w:marRight w:val="0"/>
          <w:marTop w:val="0"/>
          <w:marBottom w:val="0"/>
          <w:divBdr>
            <w:top w:val="none" w:sz="0" w:space="0" w:color="auto"/>
            <w:left w:val="none" w:sz="0" w:space="0" w:color="auto"/>
            <w:bottom w:val="none" w:sz="0" w:space="0" w:color="auto"/>
            <w:right w:val="none" w:sz="0" w:space="0" w:color="auto"/>
          </w:divBdr>
        </w:div>
        <w:div w:id="1221013584">
          <w:marLeft w:val="0"/>
          <w:marRight w:val="0"/>
          <w:marTop w:val="0"/>
          <w:marBottom w:val="0"/>
          <w:divBdr>
            <w:top w:val="none" w:sz="0" w:space="0" w:color="auto"/>
            <w:left w:val="none" w:sz="0" w:space="0" w:color="auto"/>
            <w:bottom w:val="none" w:sz="0" w:space="0" w:color="auto"/>
            <w:right w:val="none" w:sz="0" w:space="0" w:color="auto"/>
          </w:divBdr>
        </w:div>
        <w:div w:id="1277062083">
          <w:marLeft w:val="0"/>
          <w:marRight w:val="0"/>
          <w:marTop w:val="0"/>
          <w:marBottom w:val="0"/>
          <w:divBdr>
            <w:top w:val="none" w:sz="0" w:space="0" w:color="auto"/>
            <w:left w:val="none" w:sz="0" w:space="0" w:color="auto"/>
            <w:bottom w:val="none" w:sz="0" w:space="0" w:color="auto"/>
            <w:right w:val="none" w:sz="0" w:space="0" w:color="auto"/>
          </w:divBdr>
        </w:div>
        <w:div w:id="1522670299">
          <w:marLeft w:val="0"/>
          <w:marRight w:val="0"/>
          <w:marTop w:val="0"/>
          <w:marBottom w:val="0"/>
          <w:divBdr>
            <w:top w:val="none" w:sz="0" w:space="0" w:color="auto"/>
            <w:left w:val="none" w:sz="0" w:space="0" w:color="auto"/>
            <w:bottom w:val="none" w:sz="0" w:space="0" w:color="auto"/>
            <w:right w:val="none" w:sz="0" w:space="0" w:color="auto"/>
          </w:divBdr>
        </w:div>
        <w:div w:id="1565524478">
          <w:marLeft w:val="0"/>
          <w:marRight w:val="0"/>
          <w:marTop w:val="0"/>
          <w:marBottom w:val="0"/>
          <w:divBdr>
            <w:top w:val="none" w:sz="0" w:space="0" w:color="auto"/>
            <w:left w:val="none" w:sz="0" w:space="0" w:color="auto"/>
            <w:bottom w:val="none" w:sz="0" w:space="0" w:color="auto"/>
            <w:right w:val="none" w:sz="0" w:space="0" w:color="auto"/>
          </w:divBdr>
        </w:div>
        <w:div w:id="193169537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ngress.gov/bill/114th-congress/house-bill/2059/tex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Pamplin Historical Park Highlights Newest Exhibit</vt:lpstr>
    </vt:vector>
  </TitlesOfParts>
  <Company>NMCWS</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Pamplin Historical Park Highlights Newest Exhibit</dc:title>
  <dc:subject/>
  <dc:creator>Pamplin Historical Park</dc:creator>
  <cp:keywords/>
  <dc:description/>
  <cp:lastModifiedBy>Microsoft Office User</cp:lastModifiedBy>
  <cp:revision>2</cp:revision>
  <cp:lastPrinted>2015-09-01T19:53:00Z</cp:lastPrinted>
  <dcterms:created xsi:type="dcterms:W3CDTF">2016-12-07T15:32:00Z</dcterms:created>
  <dcterms:modified xsi:type="dcterms:W3CDTF">2016-12-07T15:32:00Z</dcterms:modified>
</cp:coreProperties>
</file>